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C" w:rsidRDefault="00D646AC" w:rsidP="00D646AC">
      <w:pPr>
        <w:rPr>
          <w:b/>
        </w:rPr>
      </w:pPr>
    </w:p>
    <w:p w:rsidR="00D646AC" w:rsidRDefault="00D646AC" w:rsidP="00D646AC">
      <w:pPr>
        <w:rPr>
          <w:b/>
        </w:rPr>
      </w:pPr>
    </w:p>
    <w:p w:rsidR="00D646AC" w:rsidRPr="00D646AC" w:rsidRDefault="00D646AC" w:rsidP="00D646AC">
      <w:pPr>
        <w:tabs>
          <w:tab w:val="left" w:pos="885"/>
        </w:tabs>
        <w:rPr>
          <w:rFonts w:cstheme="minorHAnsi"/>
          <w:b/>
          <w:sz w:val="24"/>
          <w:szCs w:val="24"/>
        </w:rPr>
      </w:pPr>
      <w:r>
        <w:rPr>
          <w:b/>
        </w:rPr>
        <w:tab/>
      </w:r>
      <w:r w:rsidRPr="00D646AC">
        <w:rPr>
          <w:rFonts w:cstheme="minorHAnsi"/>
          <w:b/>
          <w:sz w:val="24"/>
          <w:szCs w:val="24"/>
        </w:rPr>
        <w:t>SÜLEYMAN DEMİREL ÜNİVERSİTESİ REKTÖRLÜĞÜ SAĞLIK BİLİMLERİ ETİK KURULU</w:t>
      </w:r>
    </w:p>
    <w:p w:rsidR="00FD54D5" w:rsidRDefault="007E3FB7" w:rsidP="00905E0E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="00D646AC" w:rsidRPr="00D646AC">
        <w:rPr>
          <w:rFonts w:cstheme="minorHAnsi"/>
          <w:b/>
          <w:sz w:val="24"/>
          <w:szCs w:val="24"/>
        </w:rPr>
        <w:t>ALT KOMİSYON BAŞKANLIĞINA</w:t>
      </w:r>
    </w:p>
    <w:p w:rsidR="00905E0E" w:rsidRPr="00905E0E" w:rsidRDefault="00905E0E" w:rsidP="00905E0E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FD54D5" w:rsidRPr="00A53714" w:rsidRDefault="00FD54D5" w:rsidP="00A53714">
      <w:pPr>
        <w:spacing w:line="360" w:lineRule="auto"/>
        <w:jc w:val="both"/>
        <w:rPr>
          <w:rFonts w:cstheme="minorHAnsi"/>
          <w:sz w:val="24"/>
          <w:szCs w:val="24"/>
        </w:rPr>
      </w:pPr>
      <w:r w:rsidRPr="00A53714">
        <w:rPr>
          <w:rFonts w:eastAsia="Times New Roman" w:cstheme="minorHAnsi"/>
          <w:color w:val="000000" w:themeColor="text1"/>
          <w:sz w:val="24"/>
          <w:szCs w:val="24"/>
        </w:rPr>
        <w:t>“</w:t>
      </w:r>
      <w:proofErr w:type="gramStart"/>
      <w:r w:rsidRPr="00A53714">
        <w:rPr>
          <w:rFonts w:eastAsia="Times New Roman" w:cstheme="minorHAnsi"/>
          <w:color w:val="000000" w:themeColor="text1"/>
          <w:sz w:val="24"/>
          <w:szCs w:val="24"/>
        </w:rPr>
        <w:t>…………………</w:t>
      </w:r>
      <w:r w:rsidR="00905E0E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………………………………………………………………………….</w:t>
      </w:r>
      <w:r w:rsidRPr="00A53714">
        <w:rPr>
          <w:rFonts w:eastAsia="Times New Roman" w:cstheme="minorHAnsi"/>
          <w:color w:val="000000" w:themeColor="text1"/>
          <w:sz w:val="24"/>
          <w:szCs w:val="24"/>
        </w:rPr>
        <w:t>.………..</w:t>
      </w:r>
      <w:proofErr w:type="gramEnd"/>
      <w:r w:rsidR="00905E0E">
        <w:rPr>
          <w:rFonts w:eastAsia="Times New Roman" w:cstheme="minorHAnsi"/>
          <w:color w:val="000000" w:themeColor="text1"/>
          <w:sz w:val="24"/>
          <w:szCs w:val="24"/>
        </w:rPr>
        <w:t>”</w:t>
      </w:r>
      <w:r w:rsidRPr="00A53714">
        <w:rPr>
          <w:rFonts w:eastAsia="Times New Roman" w:cstheme="minorHAnsi"/>
          <w:color w:val="000000" w:themeColor="text1"/>
          <w:sz w:val="24"/>
          <w:szCs w:val="24"/>
        </w:rPr>
        <w:t xml:space="preserve">  isimli çalışmada yer alan ve aşağıda imzası bulunan araştırmacılar olarak, </w:t>
      </w:r>
      <w:r w:rsidR="00E270F3">
        <w:t xml:space="preserve">araştırma ve çalışmalarımızda </w:t>
      </w:r>
      <w:r w:rsidRPr="00A53714">
        <w:rPr>
          <w:rFonts w:eastAsia="Times New Roman" w:cstheme="minorHAnsi"/>
          <w:color w:val="000000" w:themeColor="text1"/>
          <w:sz w:val="24"/>
          <w:szCs w:val="24"/>
        </w:rPr>
        <w:t xml:space="preserve">Dünya Tıp Birliği </w:t>
      </w:r>
      <w:r w:rsidR="00905E0E">
        <w:rPr>
          <w:rFonts w:eastAsia="Times New Roman" w:cstheme="minorHAnsi"/>
          <w:color w:val="000000" w:themeColor="text1"/>
          <w:sz w:val="24"/>
          <w:szCs w:val="24"/>
        </w:rPr>
        <w:t xml:space="preserve">(WMA) </w:t>
      </w:r>
      <w:r w:rsidRPr="00A53714">
        <w:rPr>
          <w:rFonts w:eastAsia="Times New Roman" w:cstheme="minorHAnsi"/>
          <w:color w:val="000000" w:themeColor="text1"/>
          <w:sz w:val="24"/>
          <w:szCs w:val="24"/>
        </w:rPr>
        <w:t>H</w:t>
      </w:r>
      <w:r w:rsidR="00E270F3">
        <w:rPr>
          <w:rFonts w:eastAsia="Times New Roman" w:cstheme="minorHAnsi"/>
          <w:color w:val="000000" w:themeColor="text1"/>
          <w:sz w:val="24"/>
          <w:szCs w:val="24"/>
        </w:rPr>
        <w:t>elsinki Bildirgesi kriterleri</w:t>
      </w:r>
      <w:r w:rsidR="00E270F3">
        <w:t xml:space="preserve"> hususlarını gözeteceğimizi ve bu hususlara uyacağımızı</w:t>
      </w:r>
      <w:r w:rsidRPr="00A53714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E270F3">
        <w:rPr>
          <w:rFonts w:cstheme="minorHAnsi"/>
          <w:sz w:val="24"/>
          <w:szCs w:val="24"/>
        </w:rPr>
        <w:t xml:space="preserve">çalışmamızda yer alacak gönüllülerin </w:t>
      </w:r>
      <w:r w:rsidR="00905E0E">
        <w:rPr>
          <w:rFonts w:cstheme="minorHAnsi"/>
          <w:sz w:val="24"/>
          <w:szCs w:val="24"/>
        </w:rPr>
        <w:t xml:space="preserve">kişisel </w:t>
      </w:r>
      <w:r w:rsidR="00A53714" w:rsidRPr="00A53714">
        <w:rPr>
          <w:rFonts w:cstheme="minorHAnsi"/>
          <w:sz w:val="24"/>
          <w:szCs w:val="24"/>
        </w:rPr>
        <w:t>verilerin</w:t>
      </w:r>
      <w:r w:rsidR="00E270F3">
        <w:rPr>
          <w:rFonts w:cstheme="minorHAnsi"/>
          <w:sz w:val="24"/>
          <w:szCs w:val="24"/>
        </w:rPr>
        <w:t>in</w:t>
      </w:r>
      <w:r w:rsidR="00A53714" w:rsidRPr="00A53714">
        <w:rPr>
          <w:rFonts w:cstheme="minorHAnsi"/>
          <w:sz w:val="24"/>
          <w:szCs w:val="24"/>
        </w:rPr>
        <w:t xml:space="preserve"> araştırma amaçları dışında kullanılmayacağını</w:t>
      </w:r>
      <w:r w:rsidR="00905E0E">
        <w:rPr>
          <w:rFonts w:cstheme="minorHAnsi"/>
          <w:sz w:val="24"/>
          <w:szCs w:val="24"/>
        </w:rPr>
        <w:t>,</w:t>
      </w:r>
      <w:r w:rsidR="00A53714" w:rsidRPr="00A53714">
        <w:rPr>
          <w:rFonts w:cstheme="minorHAnsi"/>
          <w:sz w:val="24"/>
          <w:szCs w:val="24"/>
        </w:rPr>
        <w:t xml:space="preserve"> çalışma sonuçlarının paylaşılması ve yayınlanması aşamasında kişi mahre</w:t>
      </w:r>
      <w:r w:rsidR="00905E0E">
        <w:rPr>
          <w:rFonts w:cstheme="minorHAnsi"/>
          <w:sz w:val="24"/>
          <w:szCs w:val="24"/>
        </w:rPr>
        <w:t>miyetini</w:t>
      </w:r>
      <w:r w:rsidR="00A53714" w:rsidRPr="00A53714">
        <w:rPr>
          <w:rFonts w:cstheme="minorHAnsi"/>
          <w:sz w:val="24"/>
          <w:szCs w:val="24"/>
        </w:rPr>
        <w:t xml:space="preserve"> koruyacağımızı , </w:t>
      </w:r>
      <w:r w:rsidRPr="00A53714">
        <w:rPr>
          <w:rFonts w:eastAsia="Times New Roman" w:cstheme="minorHAnsi"/>
          <w:color w:val="000000" w:themeColor="text1"/>
          <w:sz w:val="24"/>
          <w:szCs w:val="24"/>
        </w:rPr>
        <w:t>araştırma sırasında meydana gelebilecek araştırmaya bağlı istenmeyen her türlü duruma ilişkin hukuki ve mali sorumluluğu üstlendiğimizi</w:t>
      </w:r>
      <w:r w:rsidR="00A53714" w:rsidRPr="00A53714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905E0E" w:rsidRPr="00905E0E">
        <w:rPr>
          <w:rFonts w:eastAsia="Times New Roman" w:cstheme="minorHAnsi"/>
          <w:color w:val="000000" w:themeColor="text1"/>
          <w:sz w:val="24"/>
          <w:szCs w:val="24"/>
        </w:rPr>
        <w:t>araştırma sırasında çalışma protokolünde de</w:t>
      </w:r>
      <w:r w:rsidR="00905E0E">
        <w:rPr>
          <w:rFonts w:eastAsia="Times New Roman" w:cstheme="minorHAnsi"/>
          <w:color w:val="000000" w:themeColor="text1"/>
          <w:sz w:val="24"/>
          <w:szCs w:val="24"/>
        </w:rPr>
        <w:t>ğişiklik yapılması gerektiğinde</w:t>
      </w:r>
      <w:r w:rsidR="00905E0E" w:rsidRPr="00905E0E">
        <w:rPr>
          <w:rFonts w:eastAsia="Times New Roman" w:cstheme="minorHAnsi"/>
          <w:color w:val="000000" w:themeColor="text1"/>
          <w:sz w:val="24"/>
          <w:szCs w:val="24"/>
        </w:rPr>
        <w:t xml:space="preserve"> veya araştırma durdurulduğunda derhal yazılı olarak </w:t>
      </w:r>
      <w:r w:rsidR="00905E0E">
        <w:rPr>
          <w:rFonts w:eastAsia="Times New Roman" w:cstheme="minorHAnsi"/>
          <w:color w:val="000000" w:themeColor="text1"/>
          <w:sz w:val="24"/>
          <w:szCs w:val="24"/>
        </w:rPr>
        <w:t xml:space="preserve">Komisyon Başkanlığınıza </w:t>
      </w:r>
      <w:r w:rsidR="00905E0E" w:rsidRPr="00905E0E">
        <w:rPr>
          <w:rFonts w:eastAsia="Times New Roman" w:cstheme="minorHAnsi"/>
          <w:color w:val="000000" w:themeColor="text1"/>
          <w:sz w:val="24"/>
          <w:szCs w:val="24"/>
        </w:rPr>
        <w:t xml:space="preserve">bildireceğimizi </w:t>
      </w:r>
      <w:r w:rsidRPr="00A53714">
        <w:rPr>
          <w:rFonts w:eastAsia="Times New Roman" w:cstheme="minorHAnsi"/>
          <w:color w:val="000000" w:themeColor="text1"/>
          <w:sz w:val="24"/>
          <w:szCs w:val="24"/>
        </w:rPr>
        <w:t>kabul, beyan ve taahhüt ederiz.</w:t>
      </w:r>
    </w:p>
    <w:p w:rsidR="00FD54D5" w:rsidRDefault="00FD54D5" w:rsidP="00FD54D5">
      <w:pPr>
        <w:spacing w:line="360" w:lineRule="auto"/>
        <w:jc w:val="both"/>
        <w:rPr>
          <w:rFonts w:ascii="Calibri" w:eastAsia="Calibri" w:hAnsi="Calibri" w:cs="Arial"/>
          <w:color w:val="000000" w:themeColor="text1"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FD54D5" w:rsidRPr="00D646AC" w:rsidTr="00FD54D5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oKlavuzu"/>
              <w:tblW w:w="9174" w:type="dxa"/>
              <w:tblLook w:val="04A0" w:firstRow="1" w:lastRow="0" w:firstColumn="1" w:lastColumn="0" w:noHBand="0" w:noVBand="1"/>
            </w:tblPr>
            <w:tblGrid>
              <w:gridCol w:w="1679"/>
              <w:gridCol w:w="2529"/>
              <w:gridCol w:w="3406"/>
              <w:gridCol w:w="1560"/>
            </w:tblGrid>
            <w:tr w:rsidR="00FD54D5" w:rsidTr="00E270F3">
              <w:trPr>
                <w:trHeight w:val="676"/>
              </w:trPr>
              <w:tc>
                <w:tcPr>
                  <w:tcW w:w="1679" w:type="dxa"/>
                  <w:shd w:val="clear" w:color="auto" w:fill="D9D9D9" w:themeFill="background1" w:themeFillShade="D9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Araştırmacının Rolü</w:t>
                  </w:r>
                </w:p>
              </w:tc>
              <w:tc>
                <w:tcPr>
                  <w:tcW w:w="2529" w:type="dxa"/>
                  <w:shd w:val="clear" w:color="auto" w:fill="D9D9D9" w:themeFill="background1" w:themeFillShade="D9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Adı Soyadı Unvanı </w:t>
                  </w:r>
                </w:p>
              </w:tc>
              <w:tc>
                <w:tcPr>
                  <w:tcW w:w="3406" w:type="dxa"/>
                  <w:shd w:val="clear" w:color="auto" w:fill="D9D9D9" w:themeFill="background1" w:themeFillShade="D9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Çalıştığı Kurum/Kuruluş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İmza </w:t>
                  </w:r>
                </w:p>
              </w:tc>
            </w:tr>
            <w:tr w:rsidR="00FD54D5" w:rsidTr="00E270F3">
              <w:trPr>
                <w:trHeight w:val="765"/>
              </w:trPr>
              <w:tc>
                <w:tcPr>
                  <w:tcW w:w="1679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Sorumlu Araştırmacı </w:t>
                  </w:r>
                </w:p>
              </w:tc>
              <w:tc>
                <w:tcPr>
                  <w:tcW w:w="2529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D54D5" w:rsidTr="00E270F3">
              <w:trPr>
                <w:trHeight w:val="847"/>
              </w:trPr>
              <w:tc>
                <w:tcPr>
                  <w:tcW w:w="1679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Yardımcı Araştırmacı </w:t>
                  </w:r>
                </w:p>
              </w:tc>
              <w:tc>
                <w:tcPr>
                  <w:tcW w:w="2529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D54D5" w:rsidTr="00E270F3">
              <w:trPr>
                <w:trHeight w:val="845"/>
              </w:trPr>
              <w:tc>
                <w:tcPr>
                  <w:tcW w:w="1679" w:type="dxa"/>
                </w:tcPr>
                <w:p w:rsidR="00FD54D5" w:rsidRDefault="00905E0E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05E0E">
                    <w:rPr>
                      <w:rFonts w:cstheme="minorHAnsi"/>
                      <w:b/>
                      <w:sz w:val="24"/>
                      <w:szCs w:val="24"/>
                    </w:rPr>
                    <w:t>Yardımcı Araştırmacı</w:t>
                  </w:r>
                </w:p>
              </w:tc>
              <w:tc>
                <w:tcPr>
                  <w:tcW w:w="2529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D54D5" w:rsidTr="00E270F3">
              <w:trPr>
                <w:trHeight w:val="833"/>
              </w:trPr>
              <w:tc>
                <w:tcPr>
                  <w:tcW w:w="1679" w:type="dxa"/>
                </w:tcPr>
                <w:p w:rsidR="00FD54D5" w:rsidRDefault="00E270F3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05E0E">
                    <w:rPr>
                      <w:rFonts w:cstheme="minorHAnsi"/>
                      <w:b/>
                      <w:sz w:val="24"/>
                      <w:szCs w:val="24"/>
                    </w:rPr>
                    <w:t>Yardımcı Araştırmacı</w:t>
                  </w:r>
                </w:p>
              </w:tc>
              <w:tc>
                <w:tcPr>
                  <w:tcW w:w="2529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D54D5" w:rsidRDefault="00FD54D5" w:rsidP="00D646A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D54D5" w:rsidRPr="00D646AC" w:rsidRDefault="00FD54D5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2434A" w:rsidRPr="00D646AC" w:rsidRDefault="00B2434A">
      <w:pPr>
        <w:rPr>
          <w:rFonts w:cstheme="minorHAnsi"/>
          <w:sz w:val="24"/>
          <w:szCs w:val="24"/>
        </w:rPr>
      </w:pPr>
    </w:p>
    <w:sectPr w:rsidR="00B2434A" w:rsidRPr="00D646AC" w:rsidSect="004753F5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76" w:rsidRDefault="002D5776" w:rsidP="00D646AC">
      <w:pPr>
        <w:spacing w:after="0" w:line="240" w:lineRule="auto"/>
      </w:pPr>
      <w:r>
        <w:separator/>
      </w:r>
    </w:p>
  </w:endnote>
  <w:endnote w:type="continuationSeparator" w:id="0">
    <w:p w:rsidR="002D5776" w:rsidRDefault="002D5776" w:rsidP="00D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02" w:rsidRPr="00270302" w:rsidRDefault="00270302" w:rsidP="00270302">
    <w:pPr>
      <w:pStyle w:val="AltBilgi"/>
      <w:rPr>
        <w:b/>
      </w:rPr>
    </w:pPr>
    <w:r>
      <w:rPr>
        <w:b/>
      </w:rPr>
      <w:t>NOT:</w:t>
    </w:r>
    <w:r w:rsidRPr="00270302">
      <w:rPr>
        <w:b/>
      </w:rPr>
      <w:t xml:space="preserve"> </w:t>
    </w:r>
    <w:proofErr w:type="gramStart"/>
    <w:r w:rsidRPr="00270302">
      <w:rPr>
        <w:b/>
      </w:rPr>
      <w:t>Gizlilik</w:t>
    </w:r>
    <w:r w:rsidR="004753F5">
      <w:rPr>
        <w:b/>
      </w:rPr>
      <w:t xml:space="preserve"> </w:t>
    </w:r>
    <w:r w:rsidRPr="00270302">
      <w:rPr>
        <w:b/>
      </w:rPr>
      <w:t xml:space="preserve"> ve</w:t>
    </w:r>
    <w:proofErr w:type="gramEnd"/>
    <w:r w:rsidRPr="00270302">
      <w:rPr>
        <w:b/>
      </w:rPr>
      <w:t xml:space="preserve"> Yayın </w:t>
    </w:r>
    <w:r w:rsidR="004753F5">
      <w:rPr>
        <w:b/>
      </w:rPr>
      <w:t>T</w:t>
    </w:r>
    <w:r w:rsidR="004753F5" w:rsidRPr="00270302">
      <w:rPr>
        <w:b/>
      </w:rPr>
      <w:t>aahhütnamesi</w:t>
    </w:r>
    <w:r w:rsidR="004753F5">
      <w:rPr>
        <w:b/>
      </w:rPr>
      <w:t xml:space="preserve"> </w:t>
    </w:r>
    <w:r>
      <w:rPr>
        <w:b/>
      </w:rPr>
      <w:t xml:space="preserve">Sorumlu  ve Yardımcı </w:t>
    </w:r>
    <w:r w:rsidR="004753F5">
      <w:rPr>
        <w:b/>
      </w:rPr>
      <w:t xml:space="preserve">Araştırmacılarının imzalaması </w:t>
    </w:r>
    <w:r w:rsidRPr="00270302">
      <w:rPr>
        <w:b/>
      </w:rPr>
      <w:t>zorunludur.</w:t>
    </w:r>
  </w:p>
  <w:p w:rsidR="00270302" w:rsidRDefault="00270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76" w:rsidRDefault="002D5776" w:rsidP="00D646AC">
      <w:pPr>
        <w:spacing w:after="0" w:line="240" w:lineRule="auto"/>
      </w:pPr>
      <w:r>
        <w:separator/>
      </w:r>
    </w:p>
  </w:footnote>
  <w:footnote w:type="continuationSeparator" w:id="0">
    <w:p w:rsidR="002D5776" w:rsidRDefault="002D5776" w:rsidP="00D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AC" w:rsidRDefault="00D646AC" w:rsidP="00D646AC">
    <w:pPr>
      <w:pStyle w:val="stBilgi"/>
      <w:jc w:val="center"/>
      <w:rPr>
        <w:b/>
        <w:sz w:val="28"/>
        <w:szCs w:val="28"/>
      </w:rPr>
    </w:pPr>
  </w:p>
  <w:p w:rsidR="00D646AC" w:rsidRPr="00D646AC" w:rsidRDefault="00DC5E9C" w:rsidP="00270302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GİZLİLİK VE YAYIN </w:t>
    </w:r>
    <w:r w:rsidR="00905E0E">
      <w:rPr>
        <w:b/>
        <w:sz w:val="28"/>
        <w:szCs w:val="28"/>
      </w:rPr>
      <w:t>TAAHHÜTNAME</w:t>
    </w:r>
    <w:r>
      <w:rPr>
        <w:b/>
        <w:sz w:val="28"/>
        <w:szCs w:val="28"/>
      </w:rPr>
      <w:t>Sİ</w:t>
    </w:r>
  </w:p>
  <w:p w:rsidR="00D646AC" w:rsidRDefault="00D646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C"/>
    <w:rsid w:val="00270302"/>
    <w:rsid w:val="002D5776"/>
    <w:rsid w:val="004753F5"/>
    <w:rsid w:val="00645657"/>
    <w:rsid w:val="006A6CEF"/>
    <w:rsid w:val="00756E1D"/>
    <w:rsid w:val="007E3FB7"/>
    <w:rsid w:val="00905E0E"/>
    <w:rsid w:val="00A53714"/>
    <w:rsid w:val="00B2434A"/>
    <w:rsid w:val="00B249C2"/>
    <w:rsid w:val="00D646AC"/>
    <w:rsid w:val="00DC5E9C"/>
    <w:rsid w:val="00E270F3"/>
    <w:rsid w:val="00E50F20"/>
    <w:rsid w:val="00EA2C45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983B2"/>
  <w15:chartTrackingRefBased/>
  <w15:docId w15:val="{7AF3BBB4-5797-4D06-BA03-C2AEE31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6AC"/>
  </w:style>
  <w:style w:type="paragraph" w:styleId="AltBilgi">
    <w:name w:val="footer"/>
    <w:basedOn w:val="Normal"/>
    <w:link w:val="Al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6AC"/>
  </w:style>
  <w:style w:type="table" w:styleId="TabloKlavuzu">
    <w:name w:val="Table Grid"/>
    <w:basedOn w:val="NormalTablo"/>
    <w:uiPriority w:val="39"/>
    <w:rsid w:val="00FD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2024-05-17T13:28:00Z</dcterms:created>
  <dcterms:modified xsi:type="dcterms:W3CDTF">2024-06-27T13:40:00Z</dcterms:modified>
</cp:coreProperties>
</file>